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B0" w:rsidRPr="005F3C01" w:rsidRDefault="006032B0" w:rsidP="000C74F2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0C74F2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1416D0">
        <w:rPr>
          <w:rFonts w:ascii="Times New Roman" w:hAnsi="Times New Roman" w:cs="Times New Roman"/>
          <w:color w:val="auto"/>
          <w:sz w:val="24"/>
          <w:szCs w:val="24"/>
        </w:rPr>
        <w:t>ОО «СТН-Энергосети»</w:t>
      </w:r>
    </w:p>
    <w:p w:rsidR="00C45AAE" w:rsidRPr="006032B0" w:rsidRDefault="00405B1D" w:rsidP="006032B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6032B0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C45AAE" w:rsidRPr="006032B0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СОГЛАСОВАНИЕ МЕСТА УСТАНОВКИ ПРИБОРА УЧЕТА ЭЛЕКТРИЧЕСКОЙ ЭНЕРГИИ (мощности), схемы подключения прибора учета и иных компонентов измерительных комплексов и систем учета электрической энергии (мощности)</w:t>
      </w:r>
    </w:p>
    <w:p w:rsidR="006032B0" w:rsidRDefault="006032B0" w:rsidP="006032B0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584BD8" w:rsidRPr="006032B0" w:rsidRDefault="008C2E25" w:rsidP="00FC5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2B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КРУГ </w:t>
      </w:r>
      <w:r w:rsidR="009064E3" w:rsidRPr="006032B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ПОТРЕБИТЕЛЕЙ</w:t>
      </w:r>
      <w:r w:rsidR="000653F9" w:rsidRPr="006032B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6D2507" w:rsidRPr="006032B0">
        <w:rPr>
          <w:rFonts w:ascii="Times New Roman" w:hAnsi="Times New Roman" w:cs="Times New Roman"/>
          <w:sz w:val="24"/>
          <w:szCs w:val="24"/>
        </w:rPr>
        <w:t>юридические и физические лица, индивидуальные предприниматели</w:t>
      </w:r>
      <w:r w:rsidR="000D651E">
        <w:rPr>
          <w:rFonts w:ascii="Times New Roman" w:hAnsi="Times New Roman" w:cs="Times New Roman"/>
          <w:sz w:val="24"/>
          <w:szCs w:val="24"/>
        </w:rPr>
        <w:t xml:space="preserve"> </w:t>
      </w:r>
      <w:r w:rsidR="00E6118C">
        <w:rPr>
          <w:rFonts w:ascii="Times New Roman" w:hAnsi="Times New Roman" w:cs="Times New Roman"/>
          <w:sz w:val="24"/>
          <w:szCs w:val="24"/>
        </w:rPr>
        <w:t>(</w:t>
      </w:r>
      <w:r w:rsidR="000D651E">
        <w:rPr>
          <w:rFonts w:ascii="Times New Roman" w:hAnsi="Times New Roman" w:cs="Times New Roman"/>
          <w:sz w:val="24"/>
          <w:szCs w:val="24"/>
        </w:rPr>
        <w:t>потребители электр</w:t>
      </w:r>
      <w:r w:rsidR="003A422C">
        <w:rPr>
          <w:rFonts w:ascii="Times New Roman" w:hAnsi="Times New Roman" w:cs="Times New Roman"/>
          <w:sz w:val="24"/>
          <w:szCs w:val="24"/>
        </w:rPr>
        <w:t>о</w:t>
      </w:r>
      <w:r w:rsidR="000D651E">
        <w:rPr>
          <w:rFonts w:ascii="Times New Roman" w:hAnsi="Times New Roman" w:cs="Times New Roman"/>
          <w:sz w:val="24"/>
          <w:szCs w:val="24"/>
        </w:rPr>
        <w:t>энергии</w:t>
      </w:r>
      <w:r w:rsidR="00E6118C">
        <w:rPr>
          <w:rFonts w:ascii="Times New Roman" w:hAnsi="Times New Roman" w:cs="Times New Roman"/>
          <w:sz w:val="24"/>
          <w:szCs w:val="24"/>
        </w:rPr>
        <w:t xml:space="preserve">, гарантирующие поставщики, </w:t>
      </w:r>
      <w:proofErr w:type="spellStart"/>
      <w:r w:rsidR="00E6118C">
        <w:rPr>
          <w:rFonts w:ascii="Times New Roman" w:hAnsi="Times New Roman" w:cs="Times New Roman"/>
          <w:sz w:val="24"/>
          <w:szCs w:val="24"/>
        </w:rPr>
        <w:t>энергосбытовые</w:t>
      </w:r>
      <w:proofErr w:type="spellEnd"/>
      <w:r w:rsidR="00E6118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6118C">
        <w:rPr>
          <w:rFonts w:ascii="Times New Roman" w:hAnsi="Times New Roman" w:cs="Times New Roman"/>
          <w:sz w:val="24"/>
          <w:szCs w:val="24"/>
        </w:rPr>
        <w:t>энергоснабжающие</w:t>
      </w:r>
      <w:proofErr w:type="spellEnd"/>
      <w:r w:rsidR="00E6118C">
        <w:rPr>
          <w:rFonts w:ascii="Times New Roman" w:hAnsi="Times New Roman" w:cs="Times New Roman"/>
          <w:sz w:val="24"/>
          <w:szCs w:val="24"/>
        </w:rPr>
        <w:t xml:space="preserve"> организации, исполнители коммунальных услуг, производители электрической энергии, сетевые организации)</w:t>
      </w:r>
      <w:r w:rsidR="00FA71E0" w:rsidRPr="006032B0">
        <w:rPr>
          <w:rFonts w:ascii="Times New Roman" w:hAnsi="Times New Roman" w:cs="Times New Roman"/>
          <w:sz w:val="24"/>
          <w:szCs w:val="24"/>
        </w:rPr>
        <w:t>.</w:t>
      </w:r>
    </w:p>
    <w:p w:rsidR="00FA71E0" w:rsidRPr="006032B0" w:rsidRDefault="008C2E25" w:rsidP="00E611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6032B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6032B0">
        <w:rPr>
          <w:rFonts w:ascii="Times New Roman" w:hAnsi="Times New Roman" w:cs="Times New Roman"/>
          <w:sz w:val="24"/>
          <w:szCs w:val="24"/>
        </w:rPr>
        <w:t xml:space="preserve"> </w:t>
      </w:r>
      <w:r w:rsidR="00FA71E0" w:rsidRPr="006032B0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к электрическим сетям сетевой организации (в том числе опосредованно) в установленном порядке энергопринимающих устройств и (или) объектов электроэнергетики </w:t>
      </w:r>
      <w:r w:rsidR="00C8718B" w:rsidRPr="006032B0">
        <w:rPr>
          <w:rFonts w:ascii="Times New Roman" w:hAnsi="Times New Roman" w:cs="Times New Roman"/>
          <w:sz w:val="24"/>
          <w:szCs w:val="24"/>
        </w:rPr>
        <w:t xml:space="preserve">(далее - ЭПУ и ОЭ) </w:t>
      </w:r>
      <w:r w:rsidR="00B356F8">
        <w:rPr>
          <w:rFonts w:ascii="Times New Roman" w:hAnsi="Times New Roman" w:cs="Times New Roman"/>
          <w:sz w:val="24"/>
          <w:szCs w:val="24"/>
        </w:rPr>
        <w:t>потребителя</w:t>
      </w:r>
      <w:r w:rsidR="00E6118C">
        <w:rPr>
          <w:rFonts w:ascii="Times New Roman" w:hAnsi="Times New Roman" w:cs="Times New Roman"/>
          <w:sz w:val="24"/>
          <w:szCs w:val="24"/>
        </w:rPr>
        <w:t xml:space="preserve"> (производителя) электроэнергии, сетевой организации</w:t>
      </w:r>
      <w:r w:rsidR="00FA71E0" w:rsidRPr="006032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71E0" w:rsidRPr="006032B0">
        <w:rPr>
          <w:rFonts w:ascii="Times New Roman" w:hAnsi="Times New Roman" w:cs="Times New Roman"/>
          <w:sz w:val="24"/>
          <w:szCs w:val="24"/>
        </w:rPr>
        <w:t xml:space="preserve"> Намерение </w:t>
      </w:r>
      <w:r w:rsidR="00B356F8">
        <w:rPr>
          <w:rFonts w:ascii="Times New Roman" w:hAnsi="Times New Roman" w:cs="Times New Roman"/>
          <w:sz w:val="24"/>
          <w:szCs w:val="24"/>
        </w:rPr>
        <w:t xml:space="preserve">потребителя </w:t>
      </w:r>
      <w:r w:rsidR="00E6118C">
        <w:rPr>
          <w:rFonts w:ascii="Times New Roman" w:hAnsi="Times New Roman" w:cs="Times New Roman"/>
          <w:sz w:val="24"/>
          <w:szCs w:val="24"/>
        </w:rPr>
        <w:t xml:space="preserve">(производителя) </w:t>
      </w:r>
      <w:r w:rsidR="00B356F8">
        <w:rPr>
          <w:rFonts w:ascii="Times New Roman" w:hAnsi="Times New Roman" w:cs="Times New Roman"/>
          <w:sz w:val="24"/>
          <w:szCs w:val="24"/>
        </w:rPr>
        <w:t>или гарантирующего поставщика (</w:t>
      </w:r>
      <w:proofErr w:type="spellStart"/>
      <w:r w:rsidR="00B356F8">
        <w:rPr>
          <w:rFonts w:ascii="Times New Roman" w:hAnsi="Times New Roman" w:cs="Times New Roman"/>
          <w:sz w:val="24"/>
          <w:szCs w:val="24"/>
        </w:rPr>
        <w:t>энергосбытовой</w:t>
      </w:r>
      <w:proofErr w:type="spellEnd"/>
      <w:r w:rsidR="00B356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56F8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="00B356F8">
        <w:rPr>
          <w:rFonts w:ascii="Times New Roman" w:hAnsi="Times New Roman" w:cs="Times New Roman"/>
          <w:sz w:val="24"/>
          <w:szCs w:val="24"/>
        </w:rPr>
        <w:t xml:space="preserve"> организации)</w:t>
      </w:r>
      <w:r w:rsidR="00E6118C">
        <w:rPr>
          <w:rFonts w:ascii="Times New Roman" w:hAnsi="Times New Roman" w:cs="Times New Roman"/>
          <w:sz w:val="24"/>
          <w:szCs w:val="24"/>
        </w:rPr>
        <w:t xml:space="preserve">, действующего в его интересах, сетевой организации </w:t>
      </w:r>
      <w:r w:rsidR="00FA71E0" w:rsidRPr="006032B0">
        <w:rPr>
          <w:rFonts w:ascii="Times New Roman" w:hAnsi="Times New Roman" w:cs="Times New Roman"/>
          <w:sz w:val="24"/>
          <w:szCs w:val="24"/>
        </w:rPr>
        <w:t xml:space="preserve">установить, либо заменить ранее установленные в отношении </w:t>
      </w:r>
      <w:r w:rsidR="00C8718B" w:rsidRPr="006032B0">
        <w:rPr>
          <w:rFonts w:ascii="Times New Roman" w:hAnsi="Times New Roman" w:cs="Times New Roman"/>
          <w:sz w:val="24"/>
          <w:szCs w:val="24"/>
        </w:rPr>
        <w:t>ЭПУ и ОЭ</w:t>
      </w:r>
      <w:r w:rsidR="00FA71E0" w:rsidRPr="006032B0">
        <w:rPr>
          <w:rFonts w:ascii="Times New Roman" w:hAnsi="Times New Roman" w:cs="Times New Roman"/>
          <w:sz w:val="24"/>
          <w:szCs w:val="24"/>
        </w:rPr>
        <w:t xml:space="preserve"> </w:t>
      </w:r>
      <w:r w:rsidR="008A5FB8" w:rsidRPr="006032B0">
        <w:rPr>
          <w:rFonts w:ascii="Times New Roman" w:hAnsi="Times New Roman" w:cs="Times New Roman"/>
          <w:sz w:val="24"/>
          <w:szCs w:val="24"/>
        </w:rPr>
        <w:t>систем</w:t>
      </w:r>
      <w:r w:rsidR="008A5FB8">
        <w:rPr>
          <w:rFonts w:ascii="Times New Roman" w:hAnsi="Times New Roman" w:cs="Times New Roman"/>
          <w:sz w:val="24"/>
          <w:szCs w:val="24"/>
        </w:rPr>
        <w:t>ы</w:t>
      </w:r>
      <w:r w:rsidR="008A5FB8" w:rsidRPr="006032B0">
        <w:rPr>
          <w:rFonts w:ascii="Times New Roman" w:hAnsi="Times New Roman" w:cs="Times New Roman"/>
          <w:sz w:val="24"/>
          <w:szCs w:val="24"/>
        </w:rPr>
        <w:t xml:space="preserve"> </w:t>
      </w:r>
      <w:r w:rsidR="00FA71E0" w:rsidRPr="006032B0">
        <w:rPr>
          <w:rFonts w:ascii="Times New Roman" w:hAnsi="Times New Roman" w:cs="Times New Roman"/>
          <w:sz w:val="24"/>
          <w:szCs w:val="24"/>
        </w:rPr>
        <w:t>учета или прибор учета.</w:t>
      </w:r>
    </w:p>
    <w:p w:rsidR="00A210DB" w:rsidRPr="006032B0" w:rsidRDefault="008C2E25" w:rsidP="00603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2B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РЕЗУЛЬТАТ ОКАЗАНИЯ УСЛУГИ (ПРОЦЕССА): </w:t>
      </w:r>
      <w:r w:rsidR="00FA71E0" w:rsidRPr="006032B0">
        <w:rPr>
          <w:rFonts w:ascii="Times New Roman" w:hAnsi="Times New Roman" w:cs="Times New Roman"/>
          <w:sz w:val="24"/>
          <w:szCs w:val="24"/>
        </w:rPr>
        <w:t xml:space="preserve">согласование </w:t>
      </w:r>
      <w:r w:rsidR="00A210DB" w:rsidRPr="006032B0">
        <w:rPr>
          <w:rFonts w:ascii="Times New Roman" w:hAnsi="Times New Roman" w:cs="Times New Roman"/>
          <w:sz w:val="24"/>
          <w:szCs w:val="24"/>
        </w:rPr>
        <w:t>места установки прибора учета электрической энергии (мощности), схемы подключения прибора учета и иных компонентов измерительных комплексов и системы учета электрической энергии (мощности), а также метрологических характеристик прибора учета.</w:t>
      </w:r>
    </w:p>
    <w:p w:rsidR="008A4645" w:rsidRPr="006032B0" w:rsidRDefault="008A4645" w:rsidP="00E611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B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ОБЩИЙ СРОК ОКАЗАНИЯ УСЛУГИ (ПРОЦЕССА): </w:t>
      </w:r>
      <w:r w:rsidR="00573CFF" w:rsidRPr="006032B0">
        <w:rPr>
          <w:rFonts w:ascii="Times New Roman" w:hAnsi="Times New Roman" w:cs="Times New Roman"/>
          <w:sz w:val="24"/>
          <w:szCs w:val="24"/>
        </w:rPr>
        <w:t xml:space="preserve">15 рабочих дней со дня получения запроса от </w:t>
      </w:r>
      <w:r w:rsidR="00B356F8">
        <w:rPr>
          <w:rFonts w:ascii="Times New Roman" w:hAnsi="Times New Roman" w:cs="Times New Roman"/>
          <w:sz w:val="24"/>
          <w:szCs w:val="24"/>
        </w:rPr>
        <w:t>потребителя</w:t>
      </w:r>
      <w:r w:rsidR="00E6118C">
        <w:rPr>
          <w:rFonts w:ascii="Times New Roman" w:hAnsi="Times New Roman" w:cs="Times New Roman"/>
          <w:sz w:val="24"/>
          <w:szCs w:val="24"/>
        </w:rPr>
        <w:t xml:space="preserve"> (производителя) электроэнергии, сетевой организации;</w:t>
      </w:r>
      <w:r w:rsidR="00B356F8">
        <w:rPr>
          <w:rFonts w:ascii="Times New Roman" w:hAnsi="Times New Roman" w:cs="Times New Roman"/>
          <w:sz w:val="24"/>
          <w:szCs w:val="24"/>
        </w:rPr>
        <w:t xml:space="preserve"> и 12</w:t>
      </w:r>
      <w:r w:rsidR="00A93598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B356F8">
        <w:rPr>
          <w:rFonts w:ascii="Times New Roman" w:hAnsi="Times New Roman" w:cs="Times New Roman"/>
          <w:sz w:val="24"/>
          <w:szCs w:val="24"/>
        </w:rPr>
        <w:t xml:space="preserve">  со дня получения запроса от гарантирующего поставщика (</w:t>
      </w:r>
      <w:proofErr w:type="spellStart"/>
      <w:r w:rsidR="00B356F8">
        <w:rPr>
          <w:rFonts w:ascii="Times New Roman" w:hAnsi="Times New Roman" w:cs="Times New Roman"/>
          <w:sz w:val="24"/>
          <w:szCs w:val="24"/>
        </w:rPr>
        <w:t>энергосбытовой</w:t>
      </w:r>
      <w:proofErr w:type="spellEnd"/>
      <w:r w:rsidR="00B356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56F8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="00B356F8">
        <w:rPr>
          <w:rFonts w:ascii="Times New Roman" w:hAnsi="Times New Roman" w:cs="Times New Roman"/>
          <w:sz w:val="24"/>
          <w:szCs w:val="24"/>
        </w:rPr>
        <w:t xml:space="preserve"> организации)</w:t>
      </w:r>
      <w:r w:rsidRPr="006032B0">
        <w:rPr>
          <w:rFonts w:ascii="Times New Roman" w:hAnsi="Times New Roman" w:cs="Times New Roman"/>
          <w:sz w:val="24"/>
          <w:szCs w:val="24"/>
        </w:rPr>
        <w:t>.</w:t>
      </w:r>
    </w:p>
    <w:p w:rsidR="000653F9" w:rsidRPr="006032B0" w:rsidRDefault="008C2E25" w:rsidP="006032B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6032B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4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7"/>
        <w:gridCol w:w="1833"/>
        <w:gridCol w:w="2604"/>
        <w:gridCol w:w="2885"/>
        <w:gridCol w:w="2263"/>
        <w:gridCol w:w="1764"/>
        <w:gridCol w:w="2515"/>
      </w:tblGrid>
      <w:tr w:rsidR="006032B0" w:rsidRPr="006032B0" w:rsidTr="006032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9D7322" w:rsidRPr="006032B0" w:rsidRDefault="009D7322" w:rsidP="006032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6032B0" w:rsidRDefault="009D7322" w:rsidP="006032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8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6032B0" w:rsidRDefault="009D7322" w:rsidP="00603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6032B0" w:rsidRDefault="009D7322" w:rsidP="006032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8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6032B0" w:rsidRDefault="009D7322" w:rsidP="00603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6032B0" w:rsidRDefault="009D7322" w:rsidP="006032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87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9D7322" w:rsidRPr="006032B0" w:rsidRDefault="009D7322" w:rsidP="00603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9D7322" w:rsidRPr="006032B0" w:rsidTr="00603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double" w:sz="4" w:space="0" w:color="4F81BD" w:themeColor="accent1"/>
            </w:tcBorders>
          </w:tcPr>
          <w:p w:rsidR="009D7322" w:rsidRPr="006032B0" w:rsidRDefault="009D7322" w:rsidP="006032B0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double" w:sz="4" w:space="0" w:color="4F81BD" w:themeColor="accent1"/>
            </w:tcBorders>
          </w:tcPr>
          <w:p w:rsidR="00B356F8" w:rsidRDefault="007F7353" w:rsidP="00E611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Обращение потребителя</w:t>
            </w:r>
            <w:r w:rsidR="00E6118C">
              <w:rPr>
                <w:rFonts w:ascii="Times New Roman" w:eastAsia="Times New Roman" w:hAnsi="Times New Roman" w:cs="Times New Roman"/>
                <w:lang w:eastAsia="ru-RU"/>
              </w:rPr>
              <w:t xml:space="preserve"> (производителя) электроэнергии, </w:t>
            </w:r>
            <w:r w:rsidR="00B356F8">
              <w:rPr>
                <w:rFonts w:ascii="Times New Roman" w:eastAsia="Times New Roman" w:hAnsi="Times New Roman" w:cs="Times New Roman"/>
                <w:lang w:eastAsia="ru-RU"/>
              </w:rPr>
              <w:t xml:space="preserve">или </w:t>
            </w:r>
            <w:r w:rsidR="00B35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6F8" w:rsidRPr="00E6118C">
              <w:rPr>
                <w:rFonts w:ascii="Times New Roman" w:hAnsi="Times New Roman" w:cs="Times New Roman"/>
                <w:szCs w:val="24"/>
              </w:rPr>
              <w:t>гарантирующего поставщика (</w:t>
            </w:r>
            <w:proofErr w:type="spellStart"/>
            <w:r w:rsidR="00B356F8" w:rsidRPr="00E6118C">
              <w:rPr>
                <w:rFonts w:ascii="Times New Roman" w:hAnsi="Times New Roman" w:cs="Times New Roman"/>
                <w:szCs w:val="24"/>
              </w:rPr>
              <w:t>энергосбытовой</w:t>
            </w:r>
            <w:proofErr w:type="spellEnd"/>
            <w:r w:rsidR="00B356F8" w:rsidRPr="00E6118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56F8" w:rsidRPr="00E6118C">
              <w:rPr>
                <w:rFonts w:ascii="Times New Roman" w:hAnsi="Times New Roman" w:cs="Times New Roman"/>
                <w:szCs w:val="24"/>
              </w:rPr>
              <w:t>энергоснабжающей</w:t>
            </w:r>
            <w:proofErr w:type="spellEnd"/>
            <w:r w:rsidR="00B356F8" w:rsidRPr="00E6118C">
              <w:rPr>
                <w:rFonts w:ascii="Times New Roman" w:hAnsi="Times New Roman" w:cs="Times New Roman"/>
                <w:szCs w:val="24"/>
              </w:rPr>
              <w:t xml:space="preserve"> организации)</w:t>
            </w:r>
            <w:r w:rsidR="00E6118C">
              <w:rPr>
                <w:rFonts w:ascii="Times New Roman" w:hAnsi="Times New Roman" w:cs="Times New Roman"/>
                <w:szCs w:val="24"/>
              </w:rPr>
              <w:t xml:space="preserve"> в </w:t>
            </w:r>
            <w:r w:rsidR="00E6118C">
              <w:rPr>
                <w:rFonts w:ascii="Times New Roman" w:hAnsi="Times New Roman" w:cs="Times New Roman"/>
                <w:szCs w:val="24"/>
              </w:rPr>
              <w:lastRenderedPageBreak/>
              <w:t>его интересах</w:t>
            </w:r>
            <w:r w:rsidR="00E6118C" w:rsidRPr="00E6118C">
              <w:rPr>
                <w:rFonts w:ascii="Times New Roman" w:hAnsi="Times New Roman" w:cs="Times New Roman"/>
                <w:szCs w:val="24"/>
              </w:rPr>
              <w:t>,</w:t>
            </w:r>
            <w:r w:rsidR="00E6118C" w:rsidRPr="00E6118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="00E6118C">
              <w:rPr>
                <w:rFonts w:ascii="Times New Roman" w:eastAsia="Times New Roman" w:hAnsi="Times New Roman" w:cs="Times New Roman"/>
                <w:lang w:eastAsia="ru-RU"/>
              </w:rPr>
              <w:t>сетевой организации</w:t>
            </w:r>
          </w:p>
          <w:p w:rsidR="009D7322" w:rsidRPr="006032B0" w:rsidRDefault="00A210DB" w:rsidP="006032B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 xml:space="preserve">с запросом о согласовании </w:t>
            </w:r>
          </w:p>
        </w:tc>
        <w:tc>
          <w:tcPr>
            <w:tcW w:w="908" w:type="pct"/>
            <w:tcBorders>
              <w:top w:val="double" w:sz="4" w:space="0" w:color="4F81BD" w:themeColor="accent1"/>
            </w:tcBorders>
          </w:tcPr>
          <w:p w:rsidR="009D7322" w:rsidRPr="006032B0" w:rsidRDefault="00C8718B" w:rsidP="00E611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Технологическое присоединение к электрическим сетям сетевой организации (в том числе опосредованно) в установленном порядке ЭПУ</w:t>
            </w:r>
            <w:r w:rsidR="00E6118C">
              <w:rPr>
                <w:rFonts w:ascii="Times New Roman" w:eastAsia="Times New Roman" w:hAnsi="Times New Roman" w:cs="Times New Roman"/>
                <w:lang w:eastAsia="ru-RU"/>
              </w:rPr>
              <w:t xml:space="preserve"> и ОЭ</w:t>
            </w: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 xml:space="preserve">. Намерение установить, либо заменить ранее установленные в отношении ЭПУ и ОЭ </w:t>
            </w:r>
            <w:r w:rsidR="00E6118C" w:rsidRPr="006032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систем</w:t>
            </w:r>
            <w:r w:rsidR="00E6118C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E6118C" w:rsidRPr="006032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учета или прибор учета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top w:val="double" w:sz="4" w:space="0" w:color="4F81BD" w:themeColor="accent1"/>
            </w:tcBorders>
          </w:tcPr>
          <w:p w:rsidR="001A09A2" w:rsidRPr="006032B0" w:rsidRDefault="00C8718B" w:rsidP="00FC5A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Обращение </w:t>
            </w:r>
            <w:r w:rsidRPr="00C54AC5">
              <w:rPr>
                <w:rFonts w:ascii="Times New Roman" w:eastAsia="Times New Roman" w:hAnsi="Times New Roman" w:cs="Times New Roman"/>
                <w:lang w:eastAsia="ru-RU"/>
              </w:rPr>
              <w:t>потребителя</w:t>
            </w:r>
            <w:r w:rsidR="00C54AC5">
              <w:rPr>
                <w:rFonts w:ascii="Times New Roman" w:eastAsia="Times New Roman" w:hAnsi="Times New Roman" w:cs="Times New Roman"/>
                <w:lang w:eastAsia="ru-RU"/>
              </w:rPr>
              <w:t xml:space="preserve"> (производителя) электроэнергии, </w:t>
            </w:r>
            <w:r w:rsidR="00A935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54AC5">
              <w:rPr>
                <w:rFonts w:ascii="Times New Roman" w:eastAsia="Times New Roman" w:hAnsi="Times New Roman" w:cs="Times New Roman"/>
                <w:lang w:eastAsia="ru-RU"/>
              </w:rPr>
              <w:t xml:space="preserve">или </w:t>
            </w:r>
            <w:r w:rsidR="00C54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AC5" w:rsidRPr="00E6118C">
              <w:rPr>
                <w:rFonts w:ascii="Times New Roman" w:hAnsi="Times New Roman" w:cs="Times New Roman"/>
                <w:szCs w:val="24"/>
              </w:rPr>
              <w:t>гарантирующего поставщика (</w:t>
            </w:r>
            <w:proofErr w:type="spellStart"/>
            <w:r w:rsidR="00C54AC5" w:rsidRPr="00E6118C">
              <w:rPr>
                <w:rFonts w:ascii="Times New Roman" w:hAnsi="Times New Roman" w:cs="Times New Roman"/>
                <w:szCs w:val="24"/>
              </w:rPr>
              <w:t>энергосбытовой</w:t>
            </w:r>
            <w:proofErr w:type="spellEnd"/>
            <w:r w:rsidR="00C54AC5" w:rsidRPr="00E6118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C54AC5" w:rsidRPr="00E6118C">
              <w:rPr>
                <w:rFonts w:ascii="Times New Roman" w:hAnsi="Times New Roman" w:cs="Times New Roman"/>
                <w:szCs w:val="24"/>
              </w:rPr>
              <w:t>энергоснабжающей</w:t>
            </w:r>
            <w:proofErr w:type="spellEnd"/>
            <w:r w:rsidR="00C54AC5" w:rsidRPr="00E6118C">
              <w:rPr>
                <w:rFonts w:ascii="Times New Roman" w:hAnsi="Times New Roman" w:cs="Times New Roman"/>
                <w:szCs w:val="24"/>
              </w:rPr>
              <w:t xml:space="preserve"> организации)</w:t>
            </w:r>
            <w:r w:rsidR="00C54AC5">
              <w:rPr>
                <w:rFonts w:ascii="Times New Roman" w:hAnsi="Times New Roman" w:cs="Times New Roman"/>
                <w:szCs w:val="24"/>
              </w:rPr>
              <w:t xml:space="preserve"> в его интересах</w:t>
            </w:r>
            <w:r w:rsidR="00C54AC5" w:rsidRPr="00E6118C">
              <w:rPr>
                <w:rFonts w:ascii="Times New Roman" w:hAnsi="Times New Roman" w:cs="Times New Roman"/>
                <w:szCs w:val="24"/>
              </w:rPr>
              <w:t>,</w:t>
            </w:r>
            <w:r w:rsidR="00C54AC5" w:rsidRPr="00E6118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="00C54AC5">
              <w:rPr>
                <w:rFonts w:ascii="Times New Roman" w:eastAsia="Times New Roman" w:hAnsi="Times New Roman" w:cs="Times New Roman"/>
                <w:lang w:eastAsia="ru-RU"/>
              </w:rPr>
              <w:t>сетевой организации</w:t>
            </w:r>
            <w:r w:rsidR="00C54AC5" w:rsidRPr="006032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 xml:space="preserve">с запросом о согласовании места установки прибора учета, </w:t>
            </w: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схемы подключения прибора учета и иных компонентов измерительных комплексов и систем учета, а также метрологических характеристик прибора учета</w:t>
            </w:r>
          </w:p>
        </w:tc>
        <w:tc>
          <w:tcPr>
            <w:tcW w:w="789" w:type="pct"/>
            <w:tcBorders>
              <w:top w:val="double" w:sz="4" w:space="0" w:color="4F81BD" w:themeColor="accent1"/>
            </w:tcBorders>
          </w:tcPr>
          <w:p w:rsidR="009D7322" w:rsidRPr="006032B0" w:rsidRDefault="009D7322" w:rsidP="00C54A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Очное обращение в офис обслуживания клиентов</w:t>
            </w:r>
            <w:r w:rsidR="00A9359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54A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9359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исьменное обращение</w:t>
            </w:r>
            <w:r w:rsidR="00FC5A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double" w:sz="4" w:space="0" w:color="4F81BD" w:themeColor="accent1"/>
            </w:tcBorders>
          </w:tcPr>
          <w:p w:rsidR="009D7322" w:rsidRPr="006032B0" w:rsidRDefault="009D7322" w:rsidP="006032B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877" w:type="pct"/>
            <w:tcBorders>
              <w:top w:val="double" w:sz="4" w:space="0" w:color="4F81BD" w:themeColor="accent1"/>
            </w:tcBorders>
          </w:tcPr>
          <w:p w:rsidR="009D7322" w:rsidRPr="006032B0" w:rsidRDefault="00A26691" w:rsidP="006032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D7322" w:rsidRPr="006032B0">
              <w:rPr>
                <w:rFonts w:ascii="Times New Roman" w:eastAsia="Times New Roman" w:hAnsi="Times New Roman" w:cs="Times New Roman"/>
                <w:lang w:eastAsia="ru-RU"/>
              </w:rPr>
              <w:t xml:space="preserve">ункт </w:t>
            </w:r>
            <w:r w:rsidR="00C8718B" w:rsidRPr="006032B0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  <w:r w:rsidR="009D7322" w:rsidRPr="006032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8718B" w:rsidRPr="006032B0">
              <w:rPr>
                <w:rFonts w:ascii="Times New Roman" w:eastAsia="Times New Roman" w:hAnsi="Times New Roman" w:cs="Times New Roman"/>
                <w:lang w:eastAsia="ru-RU"/>
              </w:rPr>
              <w:t>Основ</w:t>
            </w:r>
            <w:r w:rsidR="00795FC2">
              <w:rPr>
                <w:rFonts w:ascii="Times New Roman" w:eastAsia="Times New Roman" w:hAnsi="Times New Roman" w:cs="Times New Roman"/>
                <w:lang w:eastAsia="ru-RU"/>
              </w:rPr>
              <w:t>ных положений</w:t>
            </w:r>
            <w:r w:rsidR="00C8718B" w:rsidRPr="006032B0">
              <w:rPr>
                <w:rFonts w:ascii="Times New Roman" w:eastAsia="Times New Roman" w:hAnsi="Times New Roman" w:cs="Times New Roman"/>
                <w:lang w:eastAsia="ru-RU"/>
              </w:rPr>
              <w:t xml:space="preserve"> функционирования розничных рынков электрической энергии</w:t>
            </w:r>
            <w:r w:rsidR="009D7322" w:rsidRPr="006032B0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231805" w:rsidRPr="006032B0" w:rsidTr="006032B0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231805" w:rsidRPr="006032B0" w:rsidRDefault="00231805" w:rsidP="006032B0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:rsidR="001700D2" w:rsidRPr="006032B0" w:rsidRDefault="001700D2" w:rsidP="006032B0">
            <w:pPr>
              <w:autoSpaceDE w:val="0"/>
              <w:autoSpaceDN w:val="0"/>
              <w:adjustRightInd w:val="0"/>
              <w:ind w:hanging="16"/>
              <w:jc w:val="both"/>
              <w:rPr>
                <w:rFonts w:ascii="Times New Roman" w:hAnsi="Times New Roman" w:cs="Times New Roman"/>
              </w:rPr>
            </w:pPr>
            <w:r w:rsidRPr="006032B0">
              <w:rPr>
                <w:rFonts w:ascii="Times New Roman" w:hAnsi="Times New Roman" w:cs="Times New Roman"/>
              </w:rPr>
              <w:t>Согласование мест установки прибора учета, схемы подключения прибора учета и иных компонентов измерительных комплексов и систем учета, а также метрологических характеристик прибора учета</w:t>
            </w:r>
          </w:p>
          <w:p w:rsidR="00231805" w:rsidRPr="006032B0" w:rsidRDefault="00231805" w:rsidP="006032B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pct"/>
          </w:tcPr>
          <w:p w:rsidR="00C8718B" w:rsidRPr="006032B0" w:rsidRDefault="00C8718B" w:rsidP="006032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Наличие в запросе необходимых сведений:</w:t>
            </w:r>
          </w:p>
          <w:p w:rsidR="00C8718B" w:rsidRPr="006032B0" w:rsidRDefault="00C8718B" w:rsidP="006032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- реквизиты и контактные данные заявителя, включая номер телефона;</w:t>
            </w:r>
          </w:p>
          <w:p w:rsidR="00C8718B" w:rsidRPr="006032B0" w:rsidRDefault="00C8718B" w:rsidP="006032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- место нахождения и технические характеристики ЭПУ;</w:t>
            </w:r>
          </w:p>
          <w:p w:rsidR="00C8718B" w:rsidRPr="006032B0" w:rsidRDefault="00C8718B" w:rsidP="006032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- метрологические характеристики прибора учета, в том числе класс точности, тип прибора учета, срок очередной поверки;</w:t>
            </w:r>
          </w:p>
          <w:p w:rsidR="00C8718B" w:rsidRPr="006032B0" w:rsidRDefault="00C8718B" w:rsidP="006032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- места установки существующих приборов учета;</w:t>
            </w:r>
          </w:p>
          <w:p w:rsidR="00231805" w:rsidRPr="006032B0" w:rsidRDefault="00C8718B" w:rsidP="006032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- предлагаемые места установки прибора учета</w:t>
            </w:r>
            <w:r w:rsidR="001700D2" w:rsidRPr="006032B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метрологические характеристики прибора учета (в случае наличия у заявителя таких предложений).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</w:tcPr>
          <w:p w:rsidR="00231805" w:rsidRPr="006032B0" w:rsidRDefault="00A26691" w:rsidP="001416D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 xml:space="preserve">Согласование </w:t>
            </w:r>
            <w:r w:rsidR="001416D0">
              <w:rPr>
                <w:rFonts w:ascii="Times New Roman" w:hAnsi="Times New Roman" w:cs="Times New Roman"/>
                <w:i/>
              </w:rPr>
              <w:t>ООО «СТН-Энергосети»</w:t>
            </w:r>
            <w:r w:rsidRPr="006032B0">
              <w:rPr>
                <w:rFonts w:ascii="Times New Roman" w:hAnsi="Times New Roman" w:cs="Times New Roman"/>
                <w:i/>
              </w:rPr>
              <w:t xml:space="preserve"> </w:t>
            </w: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 xml:space="preserve">с потребителем </w:t>
            </w:r>
            <w:r w:rsidR="00C54AC5">
              <w:rPr>
                <w:rFonts w:ascii="Times New Roman" w:eastAsia="Times New Roman" w:hAnsi="Times New Roman" w:cs="Times New Roman"/>
                <w:lang w:eastAsia="ru-RU"/>
              </w:rPr>
              <w:t xml:space="preserve">(производителем) электроэнергии,  или </w:t>
            </w:r>
            <w:r w:rsidR="00C54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AC5" w:rsidRPr="00E6118C">
              <w:rPr>
                <w:rFonts w:ascii="Times New Roman" w:hAnsi="Times New Roman" w:cs="Times New Roman"/>
                <w:szCs w:val="24"/>
              </w:rPr>
              <w:t>гарантирующ</w:t>
            </w:r>
            <w:r w:rsidR="00C54AC5">
              <w:rPr>
                <w:rFonts w:ascii="Times New Roman" w:hAnsi="Times New Roman" w:cs="Times New Roman"/>
                <w:szCs w:val="24"/>
              </w:rPr>
              <w:t>им</w:t>
            </w:r>
            <w:r w:rsidR="00C54AC5" w:rsidRPr="00E6118C">
              <w:rPr>
                <w:rFonts w:ascii="Times New Roman" w:hAnsi="Times New Roman" w:cs="Times New Roman"/>
                <w:szCs w:val="24"/>
              </w:rPr>
              <w:t xml:space="preserve"> поставщик</w:t>
            </w:r>
            <w:r w:rsidR="00C54AC5">
              <w:rPr>
                <w:rFonts w:ascii="Times New Roman" w:hAnsi="Times New Roman" w:cs="Times New Roman"/>
                <w:szCs w:val="24"/>
              </w:rPr>
              <w:t>ом</w:t>
            </w:r>
            <w:r w:rsidR="00C54AC5" w:rsidRPr="00E6118C"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spellStart"/>
            <w:r w:rsidR="00C54AC5" w:rsidRPr="00E6118C">
              <w:rPr>
                <w:rFonts w:ascii="Times New Roman" w:hAnsi="Times New Roman" w:cs="Times New Roman"/>
                <w:szCs w:val="24"/>
              </w:rPr>
              <w:t>энергосбытовой</w:t>
            </w:r>
            <w:proofErr w:type="spellEnd"/>
            <w:r w:rsidR="00C54AC5" w:rsidRPr="00E6118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C54AC5" w:rsidRPr="00E6118C">
              <w:rPr>
                <w:rFonts w:ascii="Times New Roman" w:hAnsi="Times New Roman" w:cs="Times New Roman"/>
                <w:szCs w:val="24"/>
              </w:rPr>
              <w:t>энергоснабжающей</w:t>
            </w:r>
            <w:proofErr w:type="spellEnd"/>
            <w:r w:rsidR="00C54AC5" w:rsidRPr="00E6118C">
              <w:rPr>
                <w:rFonts w:ascii="Times New Roman" w:hAnsi="Times New Roman" w:cs="Times New Roman"/>
                <w:szCs w:val="24"/>
              </w:rPr>
              <w:t xml:space="preserve"> организаци</w:t>
            </w:r>
            <w:r w:rsidR="00C54AC5">
              <w:rPr>
                <w:rFonts w:ascii="Times New Roman" w:hAnsi="Times New Roman" w:cs="Times New Roman"/>
                <w:szCs w:val="24"/>
              </w:rPr>
              <w:t>ей</w:t>
            </w:r>
            <w:r w:rsidR="00C54AC5" w:rsidRPr="00E6118C">
              <w:rPr>
                <w:rFonts w:ascii="Times New Roman" w:hAnsi="Times New Roman" w:cs="Times New Roman"/>
                <w:szCs w:val="24"/>
              </w:rPr>
              <w:t>)</w:t>
            </w:r>
            <w:r w:rsidR="00C54AC5">
              <w:rPr>
                <w:rFonts w:ascii="Times New Roman" w:hAnsi="Times New Roman" w:cs="Times New Roman"/>
                <w:szCs w:val="24"/>
              </w:rPr>
              <w:t xml:space="preserve"> в его интересах</w:t>
            </w:r>
            <w:r w:rsidR="00C54AC5" w:rsidRPr="00E6118C">
              <w:rPr>
                <w:rFonts w:ascii="Times New Roman" w:hAnsi="Times New Roman" w:cs="Times New Roman"/>
                <w:szCs w:val="24"/>
              </w:rPr>
              <w:t>,</w:t>
            </w:r>
            <w:r w:rsidR="00C54AC5" w:rsidRPr="00E6118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="00C54AC5">
              <w:rPr>
                <w:rFonts w:ascii="Times New Roman" w:eastAsia="Times New Roman" w:hAnsi="Times New Roman" w:cs="Times New Roman"/>
                <w:lang w:eastAsia="ru-RU"/>
              </w:rPr>
              <w:t>сетевой организацией</w:t>
            </w:r>
            <w:r w:rsidR="00C54AC5" w:rsidRPr="006032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93598" w:rsidRPr="006032B0">
              <w:rPr>
                <w:rFonts w:ascii="Times New Roman" w:hAnsi="Times New Roman" w:cs="Times New Roman"/>
              </w:rPr>
              <w:t>мест установки прибора учета, схемы подключения прибора учета и иных компонентов измерительных комплексов и систем учета, а также метрологических характеристик прибора учета</w:t>
            </w:r>
          </w:p>
        </w:tc>
        <w:tc>
          <w:tcPr>
            <w:tcW w:w="789" w:type="pct"/>
          </w:tcPr>
          <w:p w:rsidR="004F43DB" w:rsidRPr="00D46847" w:rsidRDefault="004F43DB" w:rsidP="006032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847">
              <w:rPr>
                <w:rFonts w:ascii="Times New Roman" w:eastAsia="Times New Roman" w:hAnsi="Times New Roman" w:cs="Times New Roman"/>
                <w:lang w:eastAsia="ru-RU"/>
              </w:rPr>
              <w:t xml:space="preserve">Способом, согласованным с </w:t>
            </w:r>
            <w:r w:rsidR="00A93598">
              <w:rPr>
                <w:rFonts w:ascii="Times New Roman" w:eastAsia="Times New Roman" w:hAnsi="Times New Roman" w:cs="Times New Roman"/>
                <w:lang w:eastAsia="ru-RU"/>
              </w:rPr>
              <w:t>потребителем</w:t>
            </w:r>
            <w:r w:rsidR="00C54AC5">
              <w:rPr>
                <w:rFonts w:ascii="Times New Roman" w:eastAsia="Times New Roman" w:hAnsi="Times New Roman" w:cs="Times New Roman"/>
                <w:lang w:eastAsia="ru-RU"/>
              </w:rPr>
              <w:t xml:space="preserve"> (производителем) электроэнергии,  или </w:t>
            </w:r>
            <w:r w:rsidR="00C54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AC5" w:rsidRPr="00E6118C">
              <w:rPr>
                <w:rFonts w:ascii="Times New Roman" w:hAnsi="Times New Roman" w:cs="Times New Roman"/>
                <w:szCs w:val="24"/>
              </w:rPr>
              <w:t>гарантирующ</w:t>
            </w:r>
            <w:r w:rsidR="00C54AC5">
              <w:rPr>
                <w:rFonts w:ascii="Times New Roman" w:hAnsi="Times New Roman" w:cs="Times New Roman"/>
                <w:szCs w:val="24"/>
              </w:rPr>
              <w:t>им</w:t>
            </w:r>
            <w:r w:rsidR="00C54AC5" w:rsidRPr="00E6118C">
              <w:rPr>
                <w:rFonts w:ascii="Times New Roman" w:hAnsi="Times New Roman" w:cs="Times New Roman"/>
                <w:szCs w:val="24"/>
              </w:rPr>
              <w:t xml:space="preserve"> поставщик</w:t>
            </w:r>
            <w:r w:rsidR="00C54AC5">
              <w:rPr>
                <w:rFonts w:ascii="Times New Roman" w:hAnsi="Times New Roman" w:cs="Times New Roman"/>
                <w:szCs w:val="24"/>
              </w:rPr>
              <w:t>ом</w:t>
            </w:r>
            <w:r w:rsidR="00C54AC5" w:rsidRPr="00E6118C"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spellStart"/>
            <w:r w:rsidR="00C54AC5" w:rsidRPr="00E6118C">
              <w:rPr>
                <w:rFonts w:ascii="Times New Roman" w:hAnsi="Times New Roman" w:cs="Times New Roman"/>
                <w:szCs w:val="24"/>
              </w:rPr>
              <w:t>энергосбытовой</w:t>
            </w:r>
            <w:proofErr w:type="spellEnd"/>
            <w:r w:rsidR="00C54AC5" w:rsidRPr="00E6118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C54AC5" w:rsidRPr="00E6118C">
              <w:rPr>
                <w:rFonts w:ascii="Times New Roman" w:hAnsi="Times New Roman" w:cs="Times New Roman"/>
                <w:szCs w:val="24"/>
              </w:rPr>
              <w:t>энергоснабжающей</w:t>
            </w:r>
            <w:proofErr w:type="spellEnd"/>
            <w:r w:rsidR="00C54AC5" w:rsidRPr="00E6118C">
              <w:rPr>
                <w:rFonts w:ascii="Times New Roman" w:hAnsi="Times New Roman" w:cs="Times New Roman"/>
                <w:szCs w:val="24"/>
              </w:rPr>
              <w:t xml:space="preserve"> организаци</w:t>
            </w:r>
            <w:r w:rsidR="00C54AC5">
              <w:rPr>
                <w:rFonts w:ascii="Times New Roman" w:hAnsi="Times New Roman" w:cs="Times New Roman"/>
                <w:szCs w:val="24"/>
              </w:rPr>
              <w:t>ей</w:t>
            </w:r>
            <w:r w:rsidR="00C54AC5" w:rsidRPr="00E6118C">
              <w:rPr>
                <w:rFonts w:ascii="Times New Roman" w:hAnsi="Times New Roman" w:cs="Times New Roman"/>
                <w:szCs w:val="24"/>
              </w:rPr>
              <w:t>)</w:t>
            </w:r>
            <w:r w:rsidR="00C54AC5">
              <w:rPr>
                <w:rFonts w:ascii="Times New Roman" w:hAnsi="Times New Roman" w:cs="Times New Roman"/>
                <w:szCs w:val="24"/>
              </w:rPr>
              <w:t xml:space="preserve"> в его интересах</w:t>
            </w:r>
            <w:r w:rsidR="00C54AC5" w:rsidRPr="00E6118C">
              <w:rPr>
                <w:rFonts w:ascii="Times New Roman" w:hAnsi="Times New Roman" w:cs="Times New Roman"/>
                <w:szCs w:val="24"/>
              </w:rPr>
              <w:t>,</w:t>
            </w:r>
            <w:r w:rsidR="00C54AC5" w:rsidRPr="00E6118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="00C54AC5">
              <w:rPr>
                <w:rFonts w:ascii="Times New Roman" w:eastAsia="Times New Roman" w:hAnsi="Times New Roman" w:cs="Times New Roman"/>
                <w:lang w:eastAsia="ru-RU"/>
              </w:rPr>
              <w:t>сетевой организацией</w:t>
            </w:r>
            <w:r w:rsidR="00A93598" w:rsidRPr="00D468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6847">
              <w:rPr>
                <w:rFonts w:ascii="Times New Roman" w:eastAsia="Times New Roman" w:hAnsi="Times New Roman" w:cs="Times New Roman"/>
                <w:lang w:eastAsia="ru-RU"/>
              </w:rPr>
              <w:t xml:space="preserve">при подаче им запроса: </w:t>
            </w:r>
          </w:p>
          <w:p w:rsidR="004F43DB" w:rsidRPr="00D46847" w:rsidRDefault="004F43DB" w:rsidP="006032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847">
              <w:rPr>
                <w:rFonts w:ascii="Times New Roman" w:eastAsia="Times New Roman" w:hAnsi="Times New Roman" w:cs="Times New Roman"/>
                <w:lang w:eastAsia="ru-RU"/>
              </w:rPr>
              <w:t xml:space="preserve">на указанный </w:t>
            </w:r>
            <w:r w:rsidR="00C54AC5">
              <w:rPr>
                <w:rFonts w:ascii="Times New Roman" w:eastAsia="Times New Roman" w:hAnsi="Times New Roman" w:cs="Times New Roman"/>
                <w:lang w:eastAsia="ru-RU"/>
              </w:rPr>
              <w:t>им</w:t>
            </w:r>
            <w:r w:rsidR="00C54AC5" w:rsidRPr="00D468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6847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почты, или письменным уведомлением о согласовании</w:t>
            </w:r>
            <w:r w:rsidR="00C54AC5">
              <w:rPr>
                <w:rFonts w:ascii="Times New Roman" w:eastAsia="Times New Roman" w:hAnsi="Times New Roman" w:cs="Times New Roman"/>
                <w:lang w:eastAsia="ru-RU"/>
              </w:rPr>
              <w:t>, направленным способом, подтверждающим факт получения</w:t>
            </w:r>
            <w:proofErr w:type="gramStart"/>
            <w:r w:rsidRPr="00D46847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4F43DB" w:rsidRPr="00D46847" w:rsidRDefault="004F43DB" w:rsidP="006032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847">
              <w:rPr>
                <w:rFonts w:ascii="Times New Roman" w:eastAsia="Times New Roman" w:hAnsi="Times New Roman" w:cs="Times New Roman"/>
                <w:lang w:eastAsia="ru-RU"/>
              </w:rPr>
              <w:t>В случае</w:t>
            </w:r>
            <w:proofErr w:type="gramStart"/>
            <w:r w:rsidRPr="00D4684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D46847">
              <w:rPr>
                <w:rFonts w:ascii="Times New Roman" w:eastAsia="Times New Roman" w:hAnsi="Times New Roman" w:cs="Times New Roman"/>
                <w:lang w:eastAsia="ru-RU"/>
              </w:rPr>
              <w:t xml:space="preserve"> если способ предоставления ответа не был </w:t>
            </w:r>
            <w:r w:rsidRPr="00D468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согласован</w:t>
            </w:r>
            <w:r w:rsidR="0076355A" w:rsidRPr="00D46847">
              <w:rPr>
                <w:rFonts w:ascii="Times New Roman" w:eastAsia="Times New Roman" w:hAnsi="Times New Roman" w:cs="Times New Roman"/>
                <w:lang w:eastAsia="ru-RU"/>
              </w:rPr>
              <w:t xml:space="preserve">, то ответ направляется </w:t>
            </w:r>
          </w:p>
          <w:p w:rsidR="00231805" w:rsidRPr="00C20473" w:rsidRDefault="0076355A" w:rsidP="00C54A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4684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700D2" w:rsidRPr="00D46847">
              <w:rPr>
                <w:rFonts w:ascii="Times New Roman" w:eastAsia="Times New Roman" w:hAnsi="Times New Roman" w:cs="Times New Roman"/>
                <w:lang w:eastAsia="ru-RU"/>
              </w:rPr>
              <w:t>исьменн</w:t>
            </w:r>
            <w:r w:rsidR="00C54AC5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="001700D2" w:rsidRPr="00D46847">
              <w:rPr>
                <w:rFonts w:ascii="Times New Roman" w:eastAsia="Times New Roman" w:hAnsi="Times New Roman" w:cs="Times New Roman"/>
                <w:lang w:eastAsia="ru-RU"/>
              </w:rPr>
              <w:t>заказным письмом с уведомлением</w:t>
            </w:r>
            <w:r w:rsidRPr="00D4684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C54AC5" w:rsidRDefault="001700D2" w:rsidP="00C54A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6032B0">
              <w:rPr>
                <w:rFonts w:ascii="Times New Roman" w:hAnsi="Times New Roman" w:cs="Times New Roman"/>
              </w:rPr>
              <w:lastRenderedPageBreak/>
              <w:t xml:space="preserve">В течение 15 рабочих дней со дня получения запроса от </w:t>
            </w:r>
            <w:r w:rsidR="00A93598">
              <w:rPr>
                <w:rFonts w:ascii="Times New Roman" w:hAnsi="Times New Roman" w:cs="Times New Roman"/>
              </w:rPr>
              <w:t>потребителя</w:t>
            </w:r>
            <w:r w:rsidR="00C54AC5">
              <w:rPr>
                <w:rFonts w:ascii="Times New Roman" w:hAnsi="Times New Roman" w:cs="Times New Roman"/>
              </w:rPr>
              <w:t xml:space="preserve"> </w:t>
            </w:r>
            <w:r w:rsidR="00C54AC5">
              <w:rPr>
                <w:rFonts w:ascii="Times New Roman" w:eastAsia="Times New Roman" w:hAnsi="Times New Roman" w:cs="Times New Roman"/>
                <w:lang w:eastAsia="ru-RU"/>
              </w:rPr>
              <w:t xml:space="preserve">(производителя) электроэнергии,  или </w:t>
            </w:r>
            <w:r w:rsidR="00C54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AC5">
              <w:rPr>
                <w:rFonts w:ascii="Times New Roman" w:eastAsia="Times New Roman" w:hAnsi="Times New Roman" w:cs="Times New Roman"/>
                <w:lang w:eastAsia="ru-RU"/>
              </w:rPr>
              <w:t>сетевой организации.</w:t>
            </w:r>
            <w:r w:rsidR="00C54AC5" w:rsidRPr="00E6118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31805" w:rsidRPr="006032B0" w:rsidRDefault="00C54AC5" w:rsidP="00C54A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hAnsi="Times New Roman" w:cs="Times New Roman"/>
              </w:rPr>
              <w:t>В течение 1</w:t>
            </w:r>
            <w:r>
              <w:rPr>
                <w:rFonts w:ascii="Times New Roman" w:hAnsi="Times New Roman" w:cs="Times New Roman"/>
              </w:rPr>
              <w:t>2</w:t>
            </w:r>
            <w:r w:rsidRPr="006032B0">
              <w:rPr>
                <w:rFonts w:ascii="Times New Roman" w:hAnsi="Times New Roman" w:cs="Times New Roman"/>
              </w:rPr>
              <w:t xml:space="preserve"> рабочих дней со дня получения запроса от </w:t>
            </w:r>
            <w:r w:rsidRPr="00E6118C">
              <w:rPr>
                <w:rFonts w:ascii="Times New Roman" w:hAnsi="Times New Roman" w:cs="Times New Roman"/>
                <w:szCs w:val="24"/>
              </w:rPr>
              <w:t>гарантирующего поставщика (</w:t>
            </w:r>
            <w:proofErr w:type="spellStart"/>
            <w:r w:rsidRPr="00E6118C">
              <w:rPr>
                <w:rFonts w:ascii="Times New Roman" w:hAnsi="Times New Roman" w:cs="Times New Roman"/>
                <w:szCs w:val="24"/>
              </w:rPr>
              <w:t>энергосбытовой</w:t>
            </w:r>
            <w:proofErr w:type="spellEnd"/>
            <w:r w:rsidRPr="00E6118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E6118C">
              <w:rPr>
                <w:rFonts w:ascii="Times New Roman" w:hAnsi="Times New Roman" w:cs="Times New Roman"/>
                <w:szCs w:val="24"/>
              </w:rPr>
              <w:t>энергоснабжающей</w:t>
            </w:r>
            <w:proofErr w:type="spellEnd"/>
            <w:r w:rsidRPr="00E6118C">
              <w:rPr>
                <w:rFonts w:ascii="Times New Roman" w:hAnsi="Times New Roman" w:cs="Times New Roman"/>
                <w:szCs w:val="24"/>
              </w:rPr>
              <w:t xml:space="preserve"> организации)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877" w:type="pct"/>
          </w:tcPr>
          <w:p w:rsidR="00231805" w:rsidRPr="006032B0" w:rsidRDefault="001700D2" w:rsidP="006032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 xml:space="preserve">Пункт 148 </w:t>
            </w:r>
            <w:r w:rsidRPr="00C54AC5">
              <w:rPr>
                <w:rFonts w:ascii="Times New Roman" w:eastAsia="Times New Roman" w:hAnsi="Times New Roman" w:cs="Times New Roman"/>
                <w:lang w:eastAsia="ru-RU"/>
              </w:rPr>
              <w:t>Основ</w:t>
            </w:r>
            <w:r w:rsidR="00A93598">
              <w:rPr>
                <w:rFonts w:ascii="Times New Roman" w:eastAsia="Times New Roman" w:hAnsi="Times New Roman" w:cs="Times New Roman"/>
                <w:lang w:eastAsia="ru-RU"/>
              </w:rPr>
              <w:t>ных положений</w:t>
            </w: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 xml:space="preserve"> функционирования розничных рынков электрической энергии</w:t>
            </w:r>
          </w:p>
        </w:tc>
      </w:tr>
      <w:tr w:rsidR="00C54AC5" w:rsidRPr="006032B0" w:rsidTr="00603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C54AC5" w:rsidRPr="006032B0" w:rsidRDefault="00C54AC5" w:rsidP="006032B0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:rsidR="00C54AC5" w:rsidRPr="006032B0" w:rsidRDefault="00C54AC5" w:rsidP="006032B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Отказ в согласовании</w:t>
            </w:r>
          </w:p>
        </w:tc>
        <w:tc>
          <w:tcPr>
            <w:tcW w:w="908" w:type="pct"/>
          </w:tcPr>
          <w:p w:rsidR="00C54AC5" w:rsidRPr="006032B0" w:rsidRDefault="00C54AC5" w:rsidP="006032B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2B0">
              <w:rPr>
                <w:rFonts w:ascii="Times New Roman" w:hAnsi="Times New Roman" w:cs="Times New Roman"/>
              </w:rPr>
              <w:t xml:space="preserve">- Отсутствие технической </w:t>
            </w:r>
            <w:proofErr w:type="gramStart"/>
            <w:r w:rsidRPr="006032B0">
              <w:rPr>
                <w:rFonts w:ascii="Times New Roman" w:hAnsi="Times New Roman" w:cs="Times New Roman"/>
              </w:rPr>
              <w:t>возможности осуществления установки системы учета</w:t>
            </w:r>
            <w:proofErr w:type="gramEnd"/>
            <w:r w:rsidRPr="006032B0">
              <w:rPr>
                <w:rFonts w:ascii="Times New Roman" w:hAnsi="Times New Roman" w:cs="Times New Roman"/>
              </w:rPr>
              <w:t xml:space="preserve"> или прибора учета на объектах сетевой организации;</w:t>
            </w:r>
          </w:p>
          <w:p w:rsidR="00C54AC5" w:rsidRPr="006032B0" w:rsidRDefault="00C54AC5" w:rsidP="006032B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hAnsi="Times New Roman" w:cs="Times New Roman"/>
              </w:rPr>
              <w:t>- несоответствие предложенных заявителем в запросе мест установки, схем подключения и (или) метрологических характеристик приборов учета требованиям законодательства Российской Федерации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</w:tcPr>
          <w:p w:rsidR="00C54AC5" w:rsidRPr="006032B0" w:rsidRDefault="00C54AC5" w:rsidP="006032B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Отказ в согласовании мест установки, схемы подключения и метрологических характеристик приборов учета или иных компонентов измерительных комплексов и систем учета</w:t>
            </w:r>
          </w:p>
          <w:p w:rsidR="00C54AC5" w:rsidRPr="006032B0" w:rsidRDefault="00C54AC5" w:rsidP="006032B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</w:tcPr>
          <w:p w:rsidR="00C54AC5" w:rsidRPr="00D46847" w:rsidRDefault="00C54AC5" w:rsidP="003D44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847">
              <w:rPr>
                <w:rFonts w:ascii="Times New Roman" w:eastAsia="Times New Roman" w:hAnsi="Times New Roman" w:cs="Times New Roman"/>
                <w:lang w:eastAsia="ru-RU"/>
              </w:rPr>
              <w:t xml:space="preserve">Способом, согласованным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потребителем (производителем) электроэнергии, 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18C">
              <w:rPr>
                <w:rFonts w:ascii="Times New Roman" w:hAnsi="Times New Roman" w:cs="Times New Roman"/>
                <w:szCs w:val="24"/>
              </w:rPr>
              <w:t>гарантирующ</w:t>
            </w:r>
            <w:r>
              <w:rPr>
                <w:rFonts w:ascii="Times New Roman" w:hAnsi="Times New Roman" w:cs="Times New Roman"/>
                <w:szCs w:val="24"/>
              </w:rPr>
              <w:t>им</w:t>
            </w:r>
            <w:r w:rsidRPr="00E6118C">
              <w:rPr>
                <w:rFonts w:ascii="Times New Roman" w:hAnsi="Times New Roman" w:cs="Times New Roman"/>
                <w:szCs w:val="24"/>
              </w:rPr>
              <w:t xml:space="preserve"> поставщик</w:t>
            </w:r>
            <w:r>
              <w:rPr>
                <w:rFonts w:ascii="Times New Roman" w:hAnsi="Times New Roman" w:cs="Times New Roman"/>
                <w:szCs w:val="24"/>
              </w:rPr>
              <w:t>ом</w:t>
            </w:r>
            <w:r w:rsidRPr="00E6118C"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spellStart"/>
            <w:r w:rsidRPr="00E6118C">
              <w:rPr>
                <w:rFonts w:ascii="Times New Roman" w:hAnsi="Times New Roman" w:cs="Times New Roman"/>
                <w:szCs w:val="24"/>
              </w:rPr>
              <w:t>энергосбытовой</w:t>
            </w:r>
            <w:proofErr w:type="spellEnd"/>
            <w:r w:rsidRPr="00E6118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E6118C">
              <w:rPr>
                <w:rFonts w:ascii="Times New Roman" w:hAnsi="Times New Roman" w:cs="Times New Roman"/>
                <w:szCs w:val="24"/>
              </w:rPr>
              <w:t>энергоснабжающей</w:t>
            </w:r>
            <w:proofErr w:type="spellEnd"/>
            <w:r w:rsidRPr="00E6118C">
              <w:rPr>
                <w:rFonts w:ascii="Times New Roman" w:hAnsi="Times New Roman" w:cs="Times New Roman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Cs w:val="24"/>
              </w:rPr>
              <w:t>ей</w:t>
            </w:r>
            <w:r w:rsidRPr="00E6118C">
              <w:rPr>
                <w:rFonts w:ascii="Times New Roman" w:hAnsi="Times New Roman" w:cs="Times New Roman"/>
                <w:szCs w:val="24"/>
              </w:rPr>
              <w:t>)</w:t>
            </w:r>
            <w:r>
              <w:rPr>
                <w:rFonts w:ascii="Times New Roman" w:hAnsi="Times New Roman" w:cs="Times New Roman"/>
                <w:szCs w:val="24"/>
              </w:rPr>
              <w:t xml:space="preserve"> в его интересах</w:t>
            </w:r>
            <w:r w:rsidRPr="00E6118C">
              <w:rPr>
                <w:rFonts w:ascii="Times New Roman" w:hAnsi="Times New Roman" w:cs="Times New Roman"/>
                <w:szCs w:val="24"/>
              </w:rPr>
              <w:t>,</w:t>
            </w:r>
            <w:r w:rsidRPr="00E6118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сетевой организацией</w:t>
            </w:r>
            <w:r w:rsidRPr="00D46847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подаче им запроса: </w:t>
            </w:r>
          </w:p>
          <w:p w:rsidR="00C54AC5" w:rsidRPr="00D46847" w:rsidRDefault="00C54AC5" w:rsidP="003D44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847">
              <w:rPr>
                <w:rFonts w:ascii="Times New Roman" w:eastAsia="Times New Roman" w:hAnsi="Times New Roman" w:cs="Times New Roman"/>
                <w:lang w:eastAsia="ru-RU"/>
              </w:rPr>
              <w:t xml:space="preserve">на указанный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им</w:t>
            </w:r>
            <w:r w:rsidRPr="00D46847">
              <w:rPr>
                <w:rFonts w:ascii="Times New Roman" w:eastAsia="Times New Roman" w:hAnsi="Times New Roman" w:cs="Times New Roman"/>
                <w:lang w:eastAsia="ru-RU"/>
              </w:rPr>
              <w:t xml:space="preserve"> адрес электронной почты, или письменным уведомлением о согласовании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направленным способом, подтверждающим факт получения</w:t>
            </w:r>
            <w:proofErr w:type="gramStart"/>
            <w:r w:rsidRPr="00D46847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C54AC5" w:rsidRPr="00D46847" w:rsidRDefault="00C54AC5" w:rsidP="003D44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847">
              <w:rPr>
                <w:rFonts w:ascii="Times New Roman" w:eastAsia="Times New Roman" w:hAnsi="Times New Roman" w:cs="Times New Roman"/>
                <w:lang w:eastAsia="ru-RU"/>
              </w:rPr>
              <w:t>В случае</w:t>
            </w:r>
            <w:proofErr w:type="gramStart"/>
            <w:r w:rsidRPr="00D4684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D46847">
              <w:rPr>
                <w:rFonts w:ascii="Times New Roman" w:eastAsia="Times New Roman" w:hAnsi="Times New Roman" w:cs="Times New Roman"/>
                <w:lang w:eastAsia="ru-RU"/>
              </w:rPr>
              <w:t xml:space="preserve"> если способ предоставления ответа не был согласован, то ответ направляется </w:t>
            </w:r>
          </w:p>
          <w:p w:rsidR="00C54AC5" w:rsidRPr="00D46847" w:rsidRDefault="00C54AC5" w:rsidP="00A935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847">
              <w:rPr>
                <w:rFonts w:ascii="Times New Roman" w:eastAsia="Times New Roman" w:hAnsi="Times New Roman" w:cs="Times New Roman"/>
                <w:lang w:eastAsia="ru-RU"/>
              </w:rPr>
              <w:t>письменн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Pr="00D46847">
              <w:rPr>
                <w:rFonts w:ascii="Times New Roman" w:eastAsia="Times New Roman" w:hAnsi="Times New Roman" w:cs="Times New Roman"/>
                <w:lang w:eastAsia="ru-RU"/>
              </w:rPr>
              <w:t xml:space="preserve">заказным </w:t>
            </w:r>
            <w:r w:rsidRPr="00D468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письмом с уведомлением.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C54AC5" w:rsidRDefault="00C54AC5" w:rsidP="003D44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6032B0">
              <w:rPr>
                <w:rFonts w:ascii="Times New Roman" w:hAnsi="Times New Roman" w:cs="Times New Roman"/>
              </w:rPr>
              <w:lastRenderedPageBreak/>
              <w:t xml:space="preserve">В течение 15 рабочих дней со дня получения запроса от </w:t>
            </w:r>
            <w:r>
              <w:rPr>
                <w:rFonts w:ascii="Times New Roman" w:hAnsi="Times New Roman" w:cs="Times New Roman"/>
              </w:rPr>
              <w:t xml:space="preserve">потребителя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(производителя) электроэнергии, 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сетевой организации.</w:t>
            </w:r>
            <w:r w:rsidRPr="00E6118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C54AC5" w:rsidRPr="006032B0" w:rsidRDefault="00C54AC5" w:rsidP="006032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hAnsi="Times New Roman" w:cs="Times New Roman"/>
              </w:rPr>
              <w:t>В течение 1</w:t>
            </w:r>
            <w:r>
              <w:rPr>
                <w:rFonts w:ascii="Times New Roman" w:hAnsi="Times New Roman" w:cs="Times New Roman"/>
              </w:rPr>
              <w:t>2</w:t>
            </w:r>
            <w:r w:rsidRPr="006032B0">
              <w:rPr>
                <w:rFonts w:ascii="Times New Roman" w:hAnsi="Times New Roman" w:cs="Times New Roman"/>
              </w:rPr>
              <w:t xml:space="preserve"> рабочих дней со дня получения запроса от </w:t>
            </w:r>
            <w:r w:rsidRPr="00E6118C">
              <w:rPr>
                <w:rFonts w:ascii="Times New Roman" w:hAnsi="Times New Roman" w:cs="Times New Roman"/>
                <w:szCs w:val="24"/>
              </w:rPr>
              <w:t>гарантирующего поставщика (</w:t>
            </w:r>
            <w:proofErr w:type="spellStart"/>
            <w:r w:rsidRPr="00E6118C">
              <w:rPr>
                <w:rFonts w:ascii="Times New Roman" w:hAnsi="Times New Roman" w:cs="Times New Roman"/>
                <w:szCs w:val="24"/>
              </w:rPr>
              <w:t>энергосбытовой</w:t>
            </w:r>
            <w:proofErr w:type="spellEnd"/>
            <w:r w:rsidRPr="00E6118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E6118C">
              <w:rPr>
                <w:rFonts w:ascii="Times New Roman" w:hAnsi="Times New Roman" w:cs="Times New Roman"/>
                <w:szCs w:val="24"/>
              </w:rPr>
              <w:t>энергоснабжающей</w:t>
            </w:r>
            <w:proofErr w:type="spellEnd"/>
            <w:r w:rsidRPr="00E6118C">
              <w:rPr>
                <w:rFonts w:ascii="Times New Roman" w:hAnsi="Times New Roman" w:cs="Times New Roman"/>
                <w:szCs w:val="24"/>
              </w:rPr>
              <w:t xml:space="preserve"> организации)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877" w:type="pct"/>
          </w:tcPr>
          <w:p w:rsidR="00C54AC5" w:rsidRPr="006032B0" w:rsidRDefault="00C54AC5" w:rsidP="00603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 xml:space="preserve">Пункт 148 </w:t>
            </w:r>
            <w:r w:rsidRPr="00D06CC5">
              <w:rPr>
                <w:rFonts w:ascii="Times New Roman" w:eastAsia="Times New Roman" w:hAnsi="Times New Roman" w:cs="Times New Roman"/>
                <w:lang w:eastAsia="ru-RU"/>
              </w:rPr>
              <w:t>Основ</w:t>
            </w:r>
            <w:r w:rsidRPr="00C54AC5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положений</w:t>
            </w: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 xml:space="preserve"> функционирования розничных рынков электрической энергии</w:t>
            </w:r>
          </w:p>
        </w:tc>
      </w:tr>
    </w:tbl>
    <w:p w:rsidR="00342925" w:rsidRPr="006032B0" w:rsidRDefault="00342925" w:rsidP="00603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1416D0" w:rsidRDefault="001416D0" w:rsidP="00141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6D0" w:rsidRDefault="001416D0" w:rsidP="00141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телефонного центра обслуживания ООО «СТН-Энергосети» 8 (831) 296-09-43 доб. 5802</w:t>
      </w:r>
    </w:p>
    <w:p w:rsidR="001416D0" w:rsidRDefault="001416D0" w:rsidP="00141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hyperlink r:id="rId9" w:history="1">
        <w:r>
          <w:rPr>
            <w:rStyle w:val="af1"/>
            <w:rFonts w:ascii="Times New Roman" w:hAnsi="Times New Roman" w:cs="Times New Roman"/>
            <w:lang w:val="en-US"/>
          </w:rPr>
          <w:t>office</w:t>
        </w:r>
        <w:r>
          <w:rPr>
            <w:rStyle w:val="af1"/>
            <w:rFonts w:ascii="Times New Roman" w:hAnsi="Times New Roman" w:cs="Times New Roman"/>
          </w:rPr>
          <w:t>@</w:t>
        </w:r>
        <w:proofErr w:type="spellStart"/>
        <w:r>
          <w:rPr>
            <w:rStyle w:val="af1"/>
            <w:rFonts w:ascii="Times New Roman" w:hAnsi="Times New Roman" w:cs="Times New Roman"/>
            <w:lang w:val="en-US"/>
          </w:rPr>
          <w:t>stn</w:t>
        </w:r>
        <w:proofErr w:type="spellEnd"/>
        <w:r>
          <w:rPr>
            <w:rStyle w:val="af1"/>
            <w:rFonts w:ascii="Times New Roman" w:hAnsi="Times New Roman" w:cs="Times New Roman"/>
          </w:rPr>
          <w:t>-</w:t>
        </w:r>
        <w:proofErr w:type="spellStart"/>
        <w:r>
          <w:rPr>
            <w:rStyle w:val="af1"/>
            <w:rFonts w:ascii="Times New Roman" w:hAnsi="Times New Roman" w:cs="Times New Roman"/>
            <w:lang w:val="en-US"/>
          </w:rPr>
          <w:t>energo</w:t>
        </w:r>
        <w:proofErr w:type="spellEnd"/>
        <w:r>
          <w:rPr>
            <w:rStyle w:val="af1"/>
            <w:rFonts w:ascii="Times New Roman" w:hAnsi="Times New Roman" w:cs="Times New Roman"/>
          </w:rPr>
          <w:t>.</w:t>
        </w:r>
        <w:proofErr w:type="spellStart"/>
        <w:r>
          <w:rPr>
            <w:rStyle w:val="af1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1416D0" w:rsidRDefault="001416D0" w:rsidP="00141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сайта: http://stn-energo.ru</w:t>
      </w:r>
    </w:p>
    <w:p w:rsidR="001416D0" w:rsidRDefault="001416D0" w:rsidP="001416D0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</w:rPr>
        <w:t>Адрес Центра обслуживания клиентов: г. Н. Новгород, ул. Максима Горького,117 оф. 508.</w:t>
      </w:r>
    </w:p>
    <w:p w:rsidR="001A3DD7" w:rsidRPr="00B16435" w:rsidRDefault="001A3DD7" w:rsidP="00B1643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A3DD7" w:rsidRPr="00B16435" w:rsidSect="001A09A2">
      <w:pgSz w:w="16838" w:h="11906" w:orient="landscape"/>
      <w:pgMar w:top="993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67F" w:rsidRDefault="0090367F" w:rsidP="00DC7CA8">
      <w:pPr>
        <w:spacing w:after="0" w:line="240" w:lineRule="auto"/>
      </w:pPr>
      <w:r>
        <w:separator/>
      </w:r>
    </w:p>
  </w:endnote>
  <w:endnote w:type="continuationSeparator" w:id="0">
    <w:p w:rsidR="0090367F" w:rsidRDefault="0090367F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67F" w:rsidRDefault="0090367F" w:rsidP="00DC7CA8">
      <w:pPr>
        <w:spacing w:after="0" w:line="240" w:lineRule="auto"/>
      </w:pPr>
      <w:r>
        <w:separator/>
      </w:r>
    </w:p>
  </w:footnote>
  <w:footnote w:type="continuationSeparator" w:id="0">
    <w:p w:rsidR="0090367F" w:rsidRDefault="0090367F" w:rsidP="00DC7CA8">
      <w:pPr>
        <w:spacing w:after="0" w:line="240" w:lineRule="auto"/>
      </w:pPr>
      <w:r>
        <w:continuationSeparator/>
      </w:r>
    </w:p>
  </w:footnote>
  <w:footnote w:id="1">
    <w:p w:rsidR="009D7322" w:rsidRPr="006032B0" w:rsidRDefault="009D7322" w:rsidP="00C8718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6032B0">
        <w:rPr>
          <w:rStyle w:val="ae"/>
          <w:sz w:val="20"/>
          <w:szCs w:val="20"/>
        </w:rPr>
        <w:footnoteRef/>
      </w:r>
      <w:r w:rsidRPr="006032B0">
        <w:rPr>
          <w:sz w:val="20"/>
          <w:szCs w:val="20"/>
        </w:rPr>
        <w:t xml:space="preserve"> </w:t>
      </w:r>
      <w:r w:rsidR="00C8718B" w:rsidRPr="006032B0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</w:t>
      </w:r>
      <w:r w:rsidR="00795FC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ные положения</w:t>
      </w:r>
      <w:r w:rsidR="00C8718B" w:rsidRPr="006032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функционирования розничных рынков электрической энергии, </w:t>
      </w:r>
      <w:r w:rsidRPr="006032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утвержденные </w:t>
      </w:r>
      <w:r w:rsidR="00342925" w:rsidRPr="006032B0">
        <w:rPr>
          <w:rFonts w:ascii="Times New Roman" w:hAnsi="Times New Roman" w:cs="Times New Roman"/>
          <w:sz w:val="20"/>
          <w:szCs w:val="20"/>
        </w:rPr>
        <w:t>п</w:t>
      </w:r>
      <w:r w:rsidR="00C8718B" w:rsidRPr="006032B0">
        <w:rPr>
          <w:rFonts w:ascii="Times New Roman" w:hAnsi="Times New Roman" w:cs="Times New Roman"/>
          <w:sz w:val="20"/>
          <w:szCs w:val="20"/>
        </w:rPr>
        <w:t>остановление</w:t>
      </w:r>
      <w:r w:rsidR="00342925" w:rsidRPr="006032B0">
        <w:rPr>
          <w:rFonts w:ascii="Times New Roman" w:hAnsi="Times New Roman" w:cs="Times New Roman"/>
          <w:sz w:val="20"/>
          <w:szCs w:val="20"/>
        </w:rPr>
        <w:t>м</w:t>
      </w:r>
      <w:r w:rsidR="00C8718B" w:rsidRPr="006032B0">
        <w:rPr>
          <w:rFonts w:ascii="Times New Roman" w:hAnsi="Times New Roman" w:cs="Times New Roman"/>
          <w:sz w:val="20"/>
          <w:szCs w:val="20"/>
        </w:rPr>
        <w:t xml:space="preserve">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164EE"/>
    <w:rsid w:val="00022F24"/>
    <w:rsid w:val="00026177"/>
    <w:rsid w:val="00041665"/>
    <w:rsid w:val="000653F9"/>
    <w:rsid w:val="000C74F2"/>
    <w:rsid w:val="000D0D64"/>
    <w:rsid w:val="000D651E"/>
    <w:rsid w:val="001416D0"/>
    <w:rsid w:val="00143C0C"/>
    <w:rsid w:val="001452AF"/>
    <w:rsid w:val="00166D9F"/>
    <w:rsid w:val="001700D2"/>
    <w:rsid w:val="00182892"/>
    <w:rsid w:val="00187BF5"/>
    <w:rsid w:val="0019014D"/>
    <w:rsid w:val="001A09A2"/>
    <w:rsid w:val="001A3DD7"/>
    <w:rsid w:val="001D45A0"/>
    <w:rsid w:val="001E25FE"/>
    <w:rsid w:val="00222006"/>
    <w:rsid w:val="0022778E"/>
    <w:rsid w:val="00231805"/>
    <w:rsid w:val="00233155"/>
    <w:rsid w:val="00242530"/>
    <w:rsid w:val="00251BEC"/>
    <w:rsid w:val="002963F2"/>
    <w:rsid w:val="002978AF"/>
    <w:rsid w:val="002A3BA1"/>
    <w:rsid w:val="002C1CDC"/>
    <w:rsid w:val="002F4276"/>
    <w:rsid w:val="0032200A"/>
    <w:rsid w:val="00326913"/>
    <w:rsid w:val="00342925"/>
    <w:rsid w:val="00347A15"/>
    <w:rsid w:val="00366365"/>
    <w:rsid w:val="003A422C"/>
    <w:rsid w:val="003A6292"/>
    <w:rsid w:val="003C556E"/>
    <w:rsid w:val="003D4D3D"/>
    <w:rsid w:val="003F5301"/>
    <w:rsid w:val="00402DC7"/>
    <w:rsid w:val="00405B1D"/>
    <w:rsid w:val="00412020"/>
    <w:rsid w:val="004314FC"/>
    <w:rsid w:val="00443775"/>
    <w:rsid w:val="004739DF"/>
    <w:rsid w:val="004776C2"/>
    <w:rsid w:val="004A4D60"/>
    <w:rsid w:val="004B4C2E"/>
    <w:rsid w:val="004E3074"/>
    <w:rsid w:val="004F43DB"/>
    <w:rsid w:val="00507A0C"/>
    <w:rsid w:val="00557796"/>
    <w:rsid w:val="00573CFF"/>
    <w:rsid w:val="00584BD8"/>
    <w:rsid w:val="00587AB6"/>
    <w:rsid w:val="005A012A"/>
    <w:rsid w:val="005B627E"/>
    <w:rsid w:val="005C22A7"/>
    <w:rsid w:val="005E4A3E"/>
    <w:rsid w:val="006032B0"/>
    <w:rsid w:val="00620C3D"/>
    <w:rsid w:val="00640439"/>
    <w:rsid w:val="0065173C"/>
    <w:rsid w:val="0065412B"/>
    <w:rsid w:val="00654650"/>
    <w:rsid w:val="00664729"/>
    <w:rsid w:val="00666E7C"/>
    <w:rsid w:val="00677F5A"/>
    <w:rsid w:val="00690D12"/>
    <w:rsid w:val="006D2507"/>
    <w:rsid w:val="006D2EDE"/>
    <w:rsid w:val="006F2514"/>
    <w:rsid w:val="006F446F"/>
    <w:rsid w:val="006F7F30"/>
    <w:rsid w:val="007150D0"/>
    <w:rsid w:val="00741823"/>
    <w:rsid w:val="00762B2B"/>
    <w:rsid w:val="0076355A"/>
    <w:rsid w:val="00765CEC"/>
    <w:rsid w:val="00776C32"/>
    <w:rsid w:val="0078335E"/>
    <w:rsid w:val="00795FC2"/>
    <w:rsid w:val="007E41FA"/>
    <w:rsid w:val="007E5ADE"/>
    <w:rsid w:val="007F7353"/>
    <w:rsid w:val="00824E68"/>
    <w:rsid w:val="008254DA"/>
    <w:rsid w:val="0082713E"/>
    <w:rsid w:val="00845871"/>
    <w:rsid w:val="008A0889"/>
    <w:rsid w:val="008A4645"/>
    <w:rsid w:val="008A5FB8"/>
    <w:rsid w:val="008C2E25"/>
    <w:rsid w:val="008C66B6"/>
    <w:rsid w:val="008E16CB"/>
    <w:rsid w:val="009001F4"/>
    <w:rsid w:val="0090367F"/>
    <w:rsid w:val="00904E58"/>
    <w:rsid w:val="009064E3"/>
    <w:rsid w:val="009D4751"/>
    <w:rsid w:val="009D7322"/>
    <w:rsid w:val="00A05CC8"/>
    <w:rsid w:val="00A210DB"/>
    <w:rsid w:val="00A26691"/>
    <w:rsid w:val="00A44E14"/>
    <w:rsid w:val="00A474DD"/>
    <w:rsid w:val="00A93598"/>
    <w:rsid w:val="00AC185B"/>
    <w:rsid w:val="00AC78D8"/>
    <w:rsid w:val="00AE38F6"/>
    <w:rsid w:val="00AF67C0"/>
    <w:rsid w:val="00B118E9"/>
    <w:rsid w:val="00B16435"/>
    <w:rsid w:val="00B356F8"/>
    <w:rsid w:val="00B8308D"/>
    <w:rsid w:val="00BA531D"/>
    <w:rsid w:val="00BB7991"/>
    <w:rsid w:val="00BB7AE2"/>
    <w:rsid w:val="00BC0CA0"/>
    <w:rsid w:val="00BD087E"/>
    <w:rsid w:val="00BD1C7B"/>
    <w:rsid w:val="00C02B7A"/>
    <w:rsid w:val="00C05A4F"/>
    <w:rsid w:val="00C20473"/>
    <w:rsid w:val="00C20511"/>
    <w:rsid w:val="00C2064F"/>
    <w:rsid w:val="00C21118"/>
    <w:rsid w:val="00C25F4B"/>
    <w:rsid w:val="00C379FF"/>
    <w:rsid w:val="00C45AAE"/>
    <w:rsid w:val="00C54AC5"/>
    <w:rsid w:val="00C56E9C"/>
    <w:rsid w:val="00C74D96"/>
    <w:rsid w:val="00C8718B"/>
    <w:rsid w:val="00CC1A0A"/>
    <w:rsid w:val="00CC211B"/>
    <w:rsid w:val="00CF1E2B"/>
    <w:rsid w:val="00CF516B"/>
    <w:rsid w:val="00D06CC5"/>
    <w:rsid w:val="00D4369C"/>
    <w:rsid w:val="00D46847"/>
    <w:rsid w:val="00D47D80"/>
    <w:rsid w:val="00D675EA"/>
    <w:rsid w:val="00D679FC"/>
    <w:rsid w:val="00D75D25"/>
    <w:rsid w:val="00D870EE"/>
    <w:rsid w:val="00DC7CA8"/>
    <w:rsid w:val="00DF4464"/>
    <w:rsid w:val="00E36F56"/>
    <w:rsid w:val="00E5056E"/>
    <w:rsid w:val="00E53D9B"/>
    <w:rsid w:val="00E557B2"/>
    <w:rsid w:val="00E6118C"/>
    <w:rsid w:val="00EA53BE"/>
    <w:rsid w:val="00EE2C63"/>
    <w:rsid w:val="00EF3624"/>
    <w:rsid w:val="00F34B4F"/>
    <w:rsid w:val="00F87578"/>
    <w:rsid w:val="00F9128F"/>
    <w:rsid w:val="00FA4EEA"/>
    <w:rsid w:val="00FA71E0"/>
    <w:rsid w:val="00FC1E5A"/>
    <w:rsid w:val="00FC1E83"/>
    <w:rsid w:val="00FC5A96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unhideWhenUsed/>
    <w:rsid w:val="001A3D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unhideWhenUsed/>
    <w:rsid w:val="001A3D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ffice@stn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91384-716C-4A6A-A232-E9100597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Газданова М.А.</dc:creator>
  <cp:lastModifiedBy>Анохин</cp:lastModifiedBy>
  <cp:revision>4</cp:revision>
  <cp:lastPrinted>2014-08-01T10:40:00Z</cp:lastPrinted>
  <dcterms:created xsi:type="dcterms:W3CDTF">2017-12-25T10:25:00Z</dcterms:created>
  <dcterms:modified xsi:type="dcterms:W3CDTF">2018-06-09T07:14:00Z</dcterms:modified>
</cp:coreProperties>
</file>